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>The purpose of this document is to serve</w:t>
      </w:r>
      <w:bookmarkStart w:id="0" w:name="_GoBack"/>
      <w:bookmarkEnd w:id="0"/>
      <w:r>
        <w:t xml:space="preserve">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3B0A9B" w14:paraId="572CA45D" w14:textId="732994F1" w:rsidTr="003B0A9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3B0A9B" w:rsidRDefault="006A2829" w:rsidP="00F611D9">
            <w:hyperlink w:anchor="Sep2015" w:history="1">
              <w:r w:rsidR="003B0A9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3B0A9B" w:rsidRDefault="006A2829" w:rsidP="00F611D9">
            <w:hyperlink w:anchor="Oct2015" w:history="1">
              <w:r w:rsidR="003B0A9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3B0A9B" w:rsidRDefault="006A2829" w:rsidP="00F611D9">
            <w:hyperlink w:anchor="Nov2015" w:history="1">
              <w:r w:rsidR="003B0A9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3B0A9B" w:rsidRDefault="003B0A9B" w:rsidP="00F611D9">
            <w:r>
              <w:t>Dec-2015</w:t>
            </w:r>
          </w:p>
        </w:tc>
      </w:tr>
      <w:tr w:rsidR="003B0A9B" w14:paraId="51B6BB73" w14:textId="7F86079C" w:rsidTr="003B0A9B">
        <w:trPr>
          <w:jc w:val="center"/>
        </w:trPr>
        <w:tc>
          <w:tcPr>
            <w:tcW w:w="1440" w:type="dxa"/>
            <w:shd w:val="clear" w:color="auto" w:fill="FF0000"/>
          </w:tcPr>
          <w:p w14:paraId="66AA5621" w14:textId="0EEEBCD7" w:rsidR="003B0A9B" w:rsidRDefault="003B0A9B" w:rsidP="003B0A9B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30120C5A" w:rsidR="003B0A9B" w:rsidRDefault="006A2829" w:rsidP="003B0A9B">
            <w:hyperlink w:anchor="Feb2016" w:history="1">
              <w:r w:rsidR="003B0A9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107F34AD" w:rsidR="003B0A9B" w:rsidRDefault="006A2829" w:rsidP="003B0A9B">
            <w:hyperlink w:anchor="Mar2016" w:history="1">
              <w:r w:rsidR="003B0A9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B1492DB" w:rsidR="003B0A9B" w:rsidRDefault="006A2829" w:rsidP="003B0A9B">
            <w:hyperlink w:anchor="Apr2016" w:history="1">
              <w:r w:rsidR="003B0A9B" w:rsidRPr="00E456E2">
                <w:rPr>
                  <w:rStyle w:val="Hyperlink"/>
                </w:rPr>
                <w:t>Apr-2016</w:t>
              </w:r>
            </w:hyperlink>
          </w:p>
        </w:tc>
      </w:tr>
      <w:tr w:rsidR="003B0A9B" w14:paraId="76AEAF38" w14:textId="42ABB984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2E2B5F6C" w:rsidR="003B0A9B" w:rsidRDefault="006A2829" w:rsidP="003B0A9B">
            <w:hyperlink w:anchor="May2016" w:history="1">
              <w:r w:rsidR="003B0A9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7018DB3E" w:rsidR="003B0A9B" w:rsidRDefault="006A2829" w:rsidP="003B0A9B">
            <w:hyperlink w:anchor="Jun2016" w:history="1">
              <w:r w:rsidR="003B0A9B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049FBEAE" w:rsidR="003B0A9B" w:rsidRDefault="006A2829" w:rsidP="003B0A9B">
            <w:hyperlink w:anchor="July2016" w:history="1">
              <w:r w:rsidR="003B0A9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7F62D513" w:rsidR="003B0A9B" w:rsidRDefault="006A2829" w:rsidP="003B0A9B">
            <w:hyperlink w:anchor="Aug2016" w:history="1">
              <w:r w:rsidR="003B0A9B" w:rsidRPr="00E456E2">
                <w:rPr>
                  <w:rStyle w:val="Hyperlink"/>
                </w:rPr>
                <w:t>Aug-2016</w:t>
              </w:r>
            </w:hyperlink>
          </w:p>
        </w:tc>
      </w:tr>
      <w:tr w:rsidR="00ED296F" w14:paraId="47922DB6" w14:textId="1320A424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684EDC5" w14:textId="3F4DFEA1" w:rsidR="00ED296F" w:rsidRDefault="006A2829" w:rsidP="00ED296F">
            <w:hyperlink w:anchor="Sep2016" w:history="1">
              <w:r w:rsidR="00ED296F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2E2E2EDF" w:rsidR="00ED296F" w:rsidRDefault="006A2829" w:rsidP="00ED296F">
            <w:hyperlink w:anchor="Oct2016" w:history="1">
              <w:r w:rsidR="00ED296F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59BD9721" w:rsidR="00ED296F" w:rsidRDefault="006A2829" w:rsidP="00ED296F">
            <w:hyperlink w:anchor="Nov2016" w:history="1">
              <w:r w:rsidR="00ED296F" w:rsidRPr="00ED296F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645C01C" w14:textId="48ED65B5" w:rsidR="00ED296F" w:rsidRDefault="00ED296F" w:rsidP="00ED296F">
            <w:r>
              <w:t>Dec-2016</w:t>
            </w:r>
          </w:p>
        </w:tc>
      </w:tr>
      <w:tr w:rsidR="00ED296F" w14:paraId="75AA79DB" w14:textId="5D5B330C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2F16CA94" w:rsidR="00ED296F" w:rsidRDefault="006A2829" w:rsidP="00ED296F">
            <w:hyperlink w:anchor="Jan2017" w:history="1">
              <w:r w:rsidR="00ED296F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18666E07" w:rsidR="00ED296F" w:rsidRDefault="006A2829" w:rsidP="00ED296F">
            <w:hyperlink w:anchor="Feb2017" w:history="1">
              <w:r w:rsidR="00ED296F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687CD441" w:rsidR="00ED296F" w:rsidRDefault="006A2829" w:rsidP="00ED296F">
            <w:hyperlink w:anchor="Mar2017" w:history="1">
              <w:r w:rsidR="00ED296F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C2416F" w14:textId="17E7AF63" w:rsidR="00ED296F" w:rsidRDefault="006A2829" w:rsidP="00ED296F">
            <w:hyperlink w:anchor="Apr2017" w:history="1">
              <w:r w:rsidR="00ED296F" w:rsidRPr="00483A0C">
                <w:rPr>
                  <w:rStyle w:val="Hyperlink"/>
                </w:rPr>
                <w:t>Apr-2017</w:t>
              </w:r>
            </w:hyperlink>
          </w:p>
        </w:tc>
      </w:tr>
      <w:tr w:rsidR="00ED296F" w14:paraId="6421C701" w14:textId="27D5D209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811C99C" w14:textId="1F2B6B83" w:rsidR="00ED296F" w:rsidRDefault="006A2829" w:rsidP="00ED296F">
            <w:hyperlink w:anchor="May2017" w:history="1">
              <w:r w:rsidR="00ED296F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1CEE16D9" w:rsidR="00ED296F" w:rsidRDefault="006A2829" w:rsidP="00ED296F">
            <w:hyperlink w:anchor="June2017" w:history="1">
              <w:r w:rsidR="00ED296F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7B2AB1" w14:textId="74EF3D0C" w:rsidR="00ED296F" w:rsidRDefault="006A2829" w:rsidP="00ED296F">
            <w:hyperlink w:anchor="July2017" w:history="1">
              <w:r w:rsidR="00ED296F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50E76BCD" w14:textId="1905FABC" w:rsidR="00ED296F" w:rsidRDefault="00ED296F" w:rsidP="00ED296F">
            <w:r>
              <w:t>Aug-2017</w:t>
            </w:r>
          </w:p>
        </w:tc>
      </w:tr>
      <w:tr w:rsidR="00ED296F" w14:paraId="5BA6F381" w14:textId="144CF88B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3401CEE9" w:rsidR="00ED296F" w:rsidRDefault="00ED296F" w:rsidP="00ED296F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6520F158" w14:textId="446B9ED4" w:rsidR="00ED296F" w:rsidRDefault="00ED296F" w:rsidP="00ED296F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BD7AA24" w14:textId="2A8A4401" w:rsidR="00ED296F" w:rsidRDefault="006A2829" w:rsidP="00ED296F">
            <w:hyperlink w:anchor="Nov2017" w:history="1">
              <w:r w:rsidR="00ED296F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7E79C4C" w14:textId="7526841F" w:rsidR="00ED296F" w:rsidRDefault="00ED296F" w:rsidP="00ED296F">
            <w:r>
              <w:t>Dec-2017</w:t>
            </w:r>
          </w:p>
        </w:tc>
      </w:tr>
      <w:tr w:rsidR="00ED296F" w14:paraId="1D740481" w14:textId="40F11C1C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23F77281" w:rsidR="00ED296F" w:rsidRDefault="00ED296F" w:rsidP="00ED296F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42BAB9F5" w14:textId="66F07615" w:rsidR="00ED296F" w:rsidRDefault="00ED296F" w:rsidP="00ED296F">
            <w:r>
              <w:t>Feb-2018</w:t>
            </w:r>
          </w:p>
        </w:tc>
        <w:tc>
          <w:tcPr>
            <w:tcW w:w="1440" w:type="dxa"/>
            <w:shd w:val="clear" w:color="auto" w:fill="FF0000"/>
          </w:tcPr>
          <w:p w14:paraId="107CC3E6" w14:textId="78191A40" w:rsidR="00ED296F" w:rsidRDefault="00ED296F" w:rsidP="00ED296F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7CD02FFD" w14:textId="7610F239" w:rsidR="00ED296F" w:rsidRDefault="00ED296F" w:rsidP="00ED296F">
            <w:r w:rsidRPr="00922E15">
              <w:rPr>
                <w:highlight w:val="red"/>
              </w:rPr>
              <w:t>Apr-2018</w:t>
            </w:r>
          </w:p>
        </w:tc>
      </w:tr>
      <w:tr w:rsidR="00ED296F" w14:paraId="3896F27B" w14:textId="68DA5CFE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5C921D94" w:rsidR="00ED296F" w:rsidRDefault="00ED296F" w:rsidP="00ED296F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7E75B38B" w14:textId="3396D06D" w:rsidR="00ED296F" w:rsidRDefault="00ED296F" w:rsidP="00ED296F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0475DC74" w14:textId="6EDDBA6D" w:rsidR="00ED296F" w:rsidRDefault="00ED296F" w:rsidP="00ED296F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1C2E7762" w14:textId="3237EFFF" w:rsidR="00ED296F" w:rsidRDefault="00ED296F" w:rsidP="00ED296F">
            <w:r>
              <w:rPr>
                <w:highlight w:val="red"/>
              </w:rPr>
              <w:t>Aug-2018</w:t>
            </w:r>
          </w:p>
        </w:tc>
      </w:tr>
      <w:tr w:rsidR="00ED296F" w14:paraId="2D194228" w14:textId="7191044F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27388822" w:rsidR="00ED296F" w:rsidRDefault="006A2829" w:rsidP="00ED296F">
            <w:hyperlink w:anchor="Sep2018" w:history="1">
              <w:r w:rsidR="00ED296F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3225A140" w:rsidR="00ED296F" w:rsidRDefault="006A2829" w:rsidP="00ED296F">
            <w:hyperlink w:anchor="Oct2018" w:history="1">
              <w:r w:rsidR="00ED296F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11466ED" w:rsidR="00ED296F" w:rsidRDefault="00ED296F" w:rsidP="00ED296F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5F45A8" w14:textId="400D0A3F" w:rsidR="00ED296F" w:rsidRDefault="006A2829" w:rsidP="00ED296F">
            <w:hyperlink w:anchor="Dec2018" w:history="1">
              <w:r w:rsidR="00ED296F" w:rsidRPr="00ED296F">
                <w:rPr>
                  <w:rStyle w:val="Hyperlink"/>
                </w:rPr>
                <w:t>Dec-2018</w:t>
              </w:r>
            </w:hyperlink>
          </w:p>
        </w:tc>
      </w:tr>
      <w:tr w:rsidR="00675128" w14:paraId="49ED17C5" w14:textId="77777777" w:rsidTr="00EF39DB">
        <w:trPr>
          <w:jc w:val="center"/>
        </w:trPr>
        <w:tc>
          <w:tcPr>
            <w:tcW w:w="1440" w:type="dxa"/>
            <w:shd w:val="clear" w:color="auto" w:fill="FF0000"/>
          </w:tcPr>
          <w:p w14:paraId="12C472F3" w14:textId="6D79043F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157A929F" w14:textId="5DEAB356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1A579609" w14:textId="51CCA848" w:rsidR="00675128" w:rsidRDefault="00EF39DB" w:rsidP="00ED296F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6A5C06F4" w:rsidR="00675128" w:rsidRDefault="006A2829" w:rsidP="00ED296F">
            <w:pPr>
              <w:rPr>
                <w:rStyle w:val="Hyperlink"/>
              </w:rPr>
            </w:pPr>
            <w:hyperlink w:anchor="Apr2019" w:history="1">
              <w:r w:rsidR="006A244A" w:rsidRPr="00E25203">
                <w:rPr>
                  <w:rStyle w:val="Hyperlink"/>
                </w:rPr>
                <w:t>Apr-2019</w:t>
              </w:r>
            </w:hyperlink>
          </w:p>
        </w:tc>
      </w:tr>
      <w:tr w:rsidR="004D61C7" w14:paraId="61CA6E1C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1BED8163" w14:textId="49AE331D" w:rsidR="004D61C7" w:rsidRPr="00675128" w:rsidRDefault="004D61C7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49337941" w:rsidR="004D61C7" w:rsidRPr="00675128" w:rsidRDefault="006A2829" w:rsidP="00ED296F">
            <w:pPr>
              <w:rPr>
                <w:rStyle w:val="Hyperlink"/>
                <w:color w:val="auto"/>
                <w:u w:val="none"/>
              </w:rPr>
            </w:pPr>
            <w:hyperlink w:anchor="Jun2019" w:history="1">
              <w:r w:rsidR="00945B97"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FFDA549" w14:textId="074D144A" w:rsidR="004D61C7" w:rsidRDefault="006A2829" w:rsidP="00ED296F">
            <w:hyperlink w:anchor="Jul2019" w:history="1">
              <w:r w:rsidR="006A02DF" w:rsidRPr="006A02DF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0BA9A9F" w14:textId="257FE89D" w:rsidR="004D61C7" w:rsidRPr="00FE372D" w:rsidRDefault="00FE372D" w:rsidP="00ED296F">
            <w:pPr>
              <w:rPr>
                <w:rStyle w:val="Hyperlink"/>
                <w:u w:val="none"/>
              </w:rPr>
            </w:pPr>
            <w:r w:rsidRPr="00FE372D">
              <w:rPr>
                <w:rStyle w:val="Hyperlink"/>
                <w:color w:val="auto"/>
                <w:u w:val="none"/>
              </w:rPr>
              <w:t>A</w:t>
            </w:r>
            <w:r w:rsidRPr="00FE372D">
              <w:rPr>
                <w:rStyle w:val="Hyperlink"/>
                <w:color w:val="auto"/>
                <w:u w:val="none"/>
                <w:shd w:val="clear" w:color="auto" w:fill="FF0000"/>
              </w:rPr>
              <w:t>ug-2019</w:t>
            </w:r>
          </w:p>
        </w:tc>
      </w:tr>
      <w:tr w:rsidR="00011F78" w14:paraId="1D8E23D2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3F816C12" w14:textId="453250AE" w:rsidR="00011F78" w:rsidRDefault="00011F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1BD68A" w14:textId="6A41509B" w:rsidR="00011F78" w:rsidRDefault="006A2829" w:rsidP="00ED296F">
            <w:hyperlink w:anchor="Oct2019" w:history="1">
              <w:r w:rsidR="002C563C" w:rsidRPr="002C563C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024A78" w14:textId="1B486D50" w:rsidR="00011F78" w:rsidRDefault="006A2829" w:rsidP="00ED296F">
            <w:hyperlink w:anchor="Nov2019" w:history="1">
              <w:r w:rsidR="00E14FB6" w:rsidRPr="00E14FB6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8EFAB5E" w14:textId="66BCA024" w:rsidR="00011F78" w:rsidRPr="00FE372D" w:rsidRDefault="006A2829" w:rsidP="00ED296F">
            <w:pPr>
              <w:rPr>
                <w:rStyle w:val="Hyperlink"/>
                <w:color w:val="auto"/>
                <w:u w:val="none"/>
              </w:rPr>
            </w:pPr>
            <w:hyperlink w:anchor="Dec2019" w:history="1">
              <w:r w:rsidR="00F36E82" w:rsidRPr="00890242">
                <w:rPr>
                  <w:rStyle w:val="Hyperlink"/>
                </w:rPr>
                <w:t>Dec-2019</w:t>
              </w:r>
            </w:hyperlink>
          </w:p>
        </w:tc>
      </w:tr>
      <w:tr w:rsidR="00D57278" w14:paraId="2C24E7E8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583ED999" w14:textId="03B58B86" w:rsidR="00D57278" w:rsidRDefault="00D572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J</w:t>
            </w:r>
            <w:r w:rsidRPr="00D57278">
              <w:rPr>
                <w:rStyle w:val="Hyperlink"/>
                <w:color w:val="auto"/>
                <w:u w:val="none"/>
              </w:rPr>
              <w:t>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E2EB37F" w14:textId="2A620598" w:rsidR="00D57278" w:rsidRDefault="006A2829" w:rsidP="00ED296F">
            <w:hyperlink w:anchor="Feb2020" w:history="1">
              <w:r w:rsidR="00D57278" w:rsidRPr="00D57278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0A90512" w14:textId="304534A5" w:rsidR="00D57278" w:rsidRDefault="006A2829" w:rsidP="00ED296F">
            <w:hyperlink w:anchor="Mar2020" w:history="1">
              <w:r w:rsidR="0098552C" w:rsidRPr="0098552C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F348025" w14:textId="1ADF7222" w:rsidR="00D57278" w:rsidRDefault="006A2829" w:rsidP="00ED296F">
            <w:hyperlink w:anchor="Apr2020" w:history="1">
              <w:r w:rsidR="00C91D45" w:rsidRPr="00C91D45">
                <w:rPr>
                  <w:rStyle w:val="Hyperlink"/>
                </w:rPr>
                <w:t>Apr-2020</w:t>
              </w:r>
            </w:hyperlink>
          </w:p>
        </w:tc>
      </w:tr>
      <w:tr w:rsidR="008E4BB9" w14:paraId="2975AC32" w14:textId="77777777" w:rsidTr="005769C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F821BD0" w14:textId="2FB867B0" w:rsidR="008E4BB9" w:rsidRDefault="006A2829" w:rsidP="00ED296F">
            <w:pPr>
              <w:rPr>
                <w:rStyle w:val="Hyperlink"/>
                <w:color w:val="auto"/>
                <w:u w:val="none"/>
              </w:rPr>
            </w:pPr>
            <w:hyperlink w:anchor="May2020" w:history="1">
              <w:r w:rsidR="008E4BB9" w:rsidRPr="006A2829">
                <w:rPr>
                  <w:rStyle w:val="Hyperlink"/>
                </w:rPr>
                <w:t>May-20</w:t>
              </w:r>
              <w:r w:rsidR="008E4BB9" w:rsidRPr="006A2829">
                <w:rPr>
                  <w:rStyle w:val="Hyperlink"/>
                </w:rPr>
                <w:t>2</w:t>
              </w:r>
              <w:r w:rsidR="008E4BB9" w:rsidRPr="006A2829">
                <w:rPr>
                  <w:rStyle w:val="Hyperlink"/>
                </w:rPr>
                <w:t>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D71C39E" w14:textId="5056F904" w:rsidR="008E4BB9" w:rsidRDefault="008E4BB9" w:rsidP="00ED296F">
            <w:r>
              <w:t>Jun-2020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06A6210" w14:textId="77777777" w:rsidR="008E4BB9" w:rsidRDefault="008E4BB9" w:rsidP="00ED296F"/>
        </w:tc>
        <w:tc>
          <w:tcPr>
            <w:tcW w:w="1440" w:type="dxa"/>
            <w:shd w:val="clear" w:color="auto" w:fill="FFF2CC" w:themeFill="accent4" w:themeFillTint="33"/>
          </w:tcPr>
          <w:p w14:paraId="0C40B53D" w14:textId="77777777" w:rsidR="008E4BB9" w:rsidRDefault="008E4BB9" w:rsidP="00ED296F"/>
        </w:tc>
      </w:tr>
      <w:tr w:rsidR="008E4BB9" w14:paraId="06CF51AC" w14:textId="77777777" w:rsidTr="008E4BB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25BC0A3" w14:textId="77777777" w:rsidR="008E4BB9" w:rsidRDefault="008E4BB9" w:rsidP="00ED296F">
            <w:pPr>
              <w:rPr>
                <w:rStyle w:val="Hyperlink"/>
                <w:color w:val="auto"/>
                <w:u w:val="none"/>
              </w:rPr>
            </w:pPr>
          </w:p>
        </w:tc>
        <w:tc>
          <w:tcPr>
            <w:tcW w:w="1440" w:type="dxa"/>
            <w:shd w:val="clear" w:color="auto" w:fill="FFF2CC" w:themeFill="accent4" w:themeFillTint="33"/>
          </w:tcPr>
          <w:p w14:paraId="34F9ED78" w14:textId="77777777" w:rsidR="008E4BB9" w:rsidRDefault="008E4BB9" w:rsidP="00ED296F"/>
        </w:tc>
        <w:tc>
          <w:tcPr>
            <w:tcW w:w="1440" w:type="dxa"/>
            <w:shd w:val="clear" w:color="auto" w:fill="FFF2CC" w:themeFill="accent4" w:themeFillTint="33"/>
          </w:tcPr>
          <w:p w14:paraId="7317D1EB" w14:textId="77777777" w:rsidR="008E4BB9" w:rsidRDefault="008E4BB9" w:rsidP="00ED296F"/>
        </w:tc>
        <w:tc>
          <w:tcPr>
            <w:tcW w:w="1440" w:type="dxa"/>
            <w:shd w:val="clear" w:color="auto" w:fill="FFF2CC" w:themeFill="accent4" w:themeFillTint="33"/>
          </w:tcPr>
          <w:p w14:paraId="73DD2B34" w14:textId="77777777" w:rsidR="008E4BB9" w:rsidRDefault="008E4BB9" w:rsidP="00ED296F"/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7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8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9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0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1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2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3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4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5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  <w:r w:rsidR="001101A5">
              <w:rPr>
                <w:rFonts w:ascii="Calibri" w:eastAsia="Times New Roman" w:hAnsi="Calibri" w:cs="Times New Roman"/>
              </w:rPr>
              <w:t xml:space="preserve"> is GA and </w:t>
            </w:r>
            <w:r>
              <w:rPr>
                <w:rFonts w:ascii="Calibri" w:eastAsia="Times New Roman" w:hAnsi="Calibri" w:cs="Times New Roman"/>
              </w:rPr>
              <w:t xml:space="preserve"> supported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Previosuly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6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delimitter (comma, semi-colon) and # of characeters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7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27"/>
          </w:p>
        </w:tc>
      </w:tr>
      <w:tr w:rsidR="002C563C" w:rsidRPr="0013577E" w14:paraId="3D50AF2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0599F" w14:textId="07F6BA7E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AC9CE" w14:textId="6EC2045D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CC1A5" w14:textId="64C126B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determine what the Mashup Engine is doing during authoring time.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79A58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Power Query Editor – Tools – Start Diagnostics</w:t>
            </w:r>
          </w:p>
          <w:p w14:paraId="19FAC9C1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94DD7AA" w14:textId="63073A7C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C563C">
              <w:rPr>
                <w:noProof/>
              </w:rPr>
              <w:drawing>
                <wp:inline distT="0" distB="0" distL="0" distR="0" wp14:anchorId="275BA18E" wp14:editId="01519DC1">
                  <wp:extent cx="4210638" cy="123842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79735" w14:textId="5DE5446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8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28"/>
          </w:p>
        </w:tc>
      </w:tr>
      <w:tr w:rsidR="002C563C" w:rsidRPr="0013577E" w14:paraId="1628F9D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C66A0" w14:textId="211DDB9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9DE38" w14:textId="71E19FCB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DC3FC" w14:textId="437D0A4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options in the Column Profile pane (dist visual)</w:t>
            </w:r>
          </w:p>
          <w:p w14:paraId="74FED8DE" w14:textId="5F51595F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Filtering options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2A446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4F35C" w14:textId="130931F2" w:rsidR="002C563C" w:rsidRDefault="00D6522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14FB6" w:rsidRPr="0013577E" w14:paraId="5251C70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078ED" w14:textId="0F757F3E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FBE11C" w14:textId="26196AB1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AI functions in Power Query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A3F6" w14:textId="77777777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exclusive to dataflows in the Power BI service</w:t>
            </w:r>
          </w:p>
          <w:p w14:paraId="26F7ADD0" w14:textId="0F55677C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analytics and vision models are premium only features. Can specify which premium capacity to use for AI insights.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3D8B6" w14:textId="33D737F6" w:rsidR="00E14FB6" w:rsidRDefault="00E14FB6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E14FB6">
              <w:rPr>
                <w:noProof/>
              </w:rPr>
              <w:drawing>
                <wp:inline distT="0" distB="0" distL="0" distR="0" wp14:anchorId="628AB49A" wp14:editId="7E3F68C9">
                  <wp:extent cx="5041900" cy="2181225"/>
                  <wp:effectExtent l="0" t="0" r="635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D70EC" w14:textId="508EDB9D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29"/>
          </w:p>
        </w:tc>
      </w:tr>
      <w:tr w:rsidR="00F36E82" w:rsidRPr="0013577E" w14:paraId="2F88FC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D3B75" w14:textId="27641215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EE979" w14:textId="556D7E02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AI Insights functions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F84FF" w14:textId="470A5A56" w:rsidR="00F36E82" w:rsidRDefault="00F36E8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connect to an Azure ML model, the columns in your table are automatically mapped to similarly named paramers in the Azure ML Model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E13C4" w14:textId="77777777" w:rsidR="00F36E82" w:rsidRPr="00E14FB6" w:rsidRDefault="00F36E8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90A9D" w14:textId="3C43FA3D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30"/>
          </w:p>
        </w:tc>
      </w:tr>
      <w:tr w:rsidR="00D57278" w:rsidRPr="0013577E" w14:paraId="412A8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E6C55" w14:textId="0EE51FE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ED485" w14:textId="407698C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Non-admin support for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BAB69" w14:textId="5EF4EA57" w:rsidR="00D57278" w:rsidRDefault="00D57278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 to enable diagnostics for users that are not admins of their devices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BC4B9" w14:textId="32CA52F8" w:rsidR="00D57278" w:rsidRPr="00E14FB6" w:rsidRDefault="00D5727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D57278">
              <w:rPr>
                <w:noProof/>
              </w:rPr>
              <w:drawing>
                <wp:inline distT="0" distB="0" distL="0" distR="0" wp14:anchorId="16DDCC83" wp14:editId="55FB7DF4">
                  <wp:extent cx="5041900" cy="1512570"/>
                  <wp:effectExtent l="0" t="0" r="635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1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69E0F" w14:textId="64E97D36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1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31"/>
          </w:p>
        </w:tc>
      </w:tr>
      <w:tr w:rsidR="0098552C" w:rsidRPr="0013577E" w14:paraId="4FC6D5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24778" w14:textId="05E79CF9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92CB" w14:textId="4CDB58DC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6B89" w14:textId="3668A390" w:rsidR="0098552C" w:rsidRDefault="009855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diagnose single steps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22EEC" w14:textId="77777777" w:rsidR="0098552C" w:rsidRPr="00D57278" w:rsidRDefault="009855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F10DE" w14:textId="53004BD7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2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32"/>
          </w:p>
        </w:tc>
      </w:tr>
      <w:tr w:rsidR="00C91D45" w:rsidRPr="0013577E" w14:paraId="60B227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D5024" w14:textId="4F714303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83298" w14:textId="12612E59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Enhacements to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B12A5" w14:textId="77777777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Options for configuring your diagnostics and performance output for Query Diagnostics</w:t>
            </w:r>
          </w:p>
          <w:p w14:paraId="7F39CFED" w14:textId="243BACB1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New Performance Counters option on the Options page for Diagnostics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B8972" w14:textId="77777777" w:rsidR="00C91D45" w:rsidRDefault="00C91D45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C91D45">
              <w:rPr>
                <w:noProof/>
              </w:rPr>
              <w:lastRenderedPageBreak/>
              <w:drawing>
                <wp:inline distT="0" distB="0" distL="0" distR="0" wp14:anchorId="38BF4BD0" wp14:editId="12A1004D">
                  <wp:extent cx="3933825" cy="1188421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413" cy="1194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45A3C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Processor Time</w:t>
            </w:r>
          </w:p>
          <w:p w14:paraId="7AF008F2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Total Processor Time</w:t>
            </w:r>
          </w:p>
          <w:p w14:paraId="22CE36C1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IO Data Bytes per Second</w:t>
            </w:r>
          </w:p>
          <w:p w14:paraId="2D2E94C0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Commit (Bytes)</w:t>
            </w:r>
          </w:p>
          <w:p w14:paraId="67EAA7B6" w14:textId="745E0123" w:rsidR="00C91D45" w:rsidRPr="00D57278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Set (Bytes)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0F19F" w14:textId="231CBA6F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3" w:name="Apr2020"/>
            <w:r>
              <w:rPr>
                <w:rFonts w:ascii="Calibri" w:eastAsia="Times New Roman" w:hAnsi="Calibri" w:cs="Times New Roman"/>
              </w:rPr>
              <w:lastRenderedPageBreak/>
              <w:t>Apr-2020</w:t>
            </w:r>
            <w:bookmarkEnd w:id="33"/>
          </w:p>
        </w:tc>
      </w:tr>
      <w:tr w:rsidR="006A2829" w:rsidRPr="0013577E" w14:paraId="205F653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72B3E" w14:textId="7125A9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2C1DD" w14:textId="6DD7BAFD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on Dataflows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B567" w14:textId="77777777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connect to dataflows in DirectQuery mode.</w:t>
            </w:r>
          </w:p>
          <w:p w14:paraId="4B6740B8" w14:textId="7806424D" w:rsidR="006A2829" w:rsidRPr="006A2829" w:rsidRDefault="006A2829" w:rsidP="006A28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that A) dataflow is configured on a premium workspace and B) enhanced compute property on the capacity is enabled</w:t>
            </w:r>
            <w:r w:rsidRPr="006A2829">
              <w:rPr>
                <w:rFonts w:ascii="Calibri" w:eastAsia="Times New Roman" w:hAnsi="Calibri" w:cs="Times New Roman"/>
              </w:rPr>
              <w:t xml:space="preserve"> </w:t>
            </w:r>
          </w:p>
          <w:p w14:paraId="3BF41B0B" w14:textId="613E30AC" w:rsidR="006A2829" w:rsidRPr="006A2829" w:rsidRDefault="006A2829" w:rsidP="006A282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E5415" w14:textId="10F1FE6B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Note: This feature is incompattible with the enhanced metadata preview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C705D" w14:textId="41F22A8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34"/>
          </w:p>
        </w:tc>
      </w:tr>
      <w:tr w:rsidR="006A2829" w:rsidRPr="0013577E" w14:paraId="5DEDE3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898C" w14:textId="2771F363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4B3C7" w14:textId="23D31D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now automatically suggests tables by default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18CC5" w14:textId="5409587A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this option was off by default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2333E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4848C" w14:textId="597B176A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4598D4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5107E" w14:textId="04959C1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66972" w14:textId="24258E29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Query Diagnostics: Privacy Level partitions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812AE" w14:textId="168EC2DD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are the logical partitions used to isolate data for privacy when running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17600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78C135" w14:textId="0B20F7BE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085BE7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1D6A4" w14:textId="454C5808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448A3" w14:textId="7777777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3871C" w14:textId="77777777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2F43E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0DBC4" w14:textId="7777777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94"/>
      <w:footerReference w:type="default" r:id="rId95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D3BCDC" w14:textId="77777777" w:rsidR="005621FE" w:rsidRDefault="005621FE" w:rsidP="0041747F">
      <w:pPr>
        <w:spacing w:after="0" w:line="240" w:lineRule="auto"/>
      </w:pPr>
      <w:r>
        <w:separator/>
      </w:r>
    </w:p>
  </w:endnote>
  <w:endnote w:type="continuationSeparator" w:id="0">
    <w:p w14:paraId="6C4A7141" w14:textId="77777777" w:rsidR="005621FE" w:rsidRDefault="005621FE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6A2829" w:rsidRDefault="006A2829" w:rsidP="00E456E2">
        <w:pPr>
          <w:pStyle w:val="Footer"/>
          <w:jc w:val="right"/>
        </w:pPr>
      </w:p>
    </w:sdtContent>
  </w:sdt>
  <w:p w14:paraId="6E42FAF9" w14:textId="77777777" w:rsidR="006A2829" w:rsidRDefault="006A2829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6A2829" w:rsidRDefault="006A2829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6A2829" w:rsidRDefault="006A2829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234436" w14:textId="77777777" w:rsidR="005621FE" w:rsidRDefault="005621FE" w:rsidP="0041747F">
      <w:pPr>
        <w:spacing w:after="0" w:line="240" w:lineRule="auto"/>
      </w:pPr>
      <w:r>
        <w:separator/>
      </w:r>
    </w:p>
  </w:footnote>
  <w:footnote w:type="continuationSeparator" w:id="0">
    <w:p w14:paraId="2C478C78" w14:textId="77777777" w:rsidR="005621FE" w:rsidRDefault="005621FE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F429BC" w14:textId="6FE29363" w:rsidR="006A2829" w:rsidRDefault="005769CB" w:rsidP="0041747F">
    <w:pPr>
      <w:pStyle w:val="Header"/>
      <w:jc w:val="right"/>
    </w:pPr>
    <w:r>
      <w:t>6</w:t>
    </w:r>
    <w:r w:rsidR="006A2829">
      <w:t>/</w:t>
    </w:r>
    <w:r>
      <w:t>13</w:t>
    </w:r>
    <w:r w:rsidR="006A2829">
      <w:t>/2020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FCFB97" w14:textId="77777777" w:rsidR="006A2829" w:rsidRDefault="006A2829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4BC89F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10804"/>
    <w:rsid w:val="00011F78"/>
    <w:rsid w:val="0001213D"/>
    <w:rsid w:val="00031FAB"/>
    <w:rsid w:val="00053ED3"/>
    <w:rsid w:val="00084CA7"/>
    <w:rsid w:val="00087027"/>
    <w:rsid w:val="000B02C5"/>
    <w:rsid w:val="000B5A2F"/>
    <w:rsid w:val="000B5D0A"/>
    <w:rsid w:val="000C1C9D"/>
    <w:rsid w:val="000E11F6"/>
    <w:rsid w:val="000E5635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C0B19"/>
    <w:rsid w:val="001C4065"/>
    <w:rsid w:val="001C4A30"/>
    <w:rsid w:val="00203F0C"/>
    <w:rsid w:val="00204C52"/>
    <w:rsid w:val="0021467B"/>
    <w:rsid w:val="002304C8"/>
    <w:rsid w:val="00231961"/>
    <w:rsid w:val="00251F25"/>
    <w:rsid w:val="00260344"/>
    <w:rsid w:val="0028515A"/>
    <w:rsid w:val="00290CDE"/>
    <w:rsid w:val="00293EEB"/>
    <w:rsid w:val="002A379D"/>
    <w:rsid w:val="002A5EE4"/>
    <w:rsid w:val="002B00D5"/>
    <w:rsid w:val="002B38DB"/>
    <w:rsid w:val="002C4248"/>
    <w:rsid w:val="002C563C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413CB5"/>
    <w:rsid w:val="00414982"/>
    <w:rsid w:val="0041747F"/>
    <w:rsid w:val="0042743A"/>
    <w:rsid w:val="004454FA"/>
    <w:rsid w:val="004455A6"/>
    <w:rsid w:val="00445C9A"/>
    <w:rsid w:val="00477B81"/>
    <w:rsid w:val="00480D85"/>
    <w:rsid w:val="00483A0C"/>
    <w:rsid w:val="004C517B"/>
    <w:rsid w:val="004C69AF"/>
    <w:rsid w:val="004D1834"/>
    <w:rsid w:val="004D61C7"/>
    <w:rsid w:val="004E3ACA"/>
    <w:rsid w:val="004E57D4"/>
    <w:rsid w:val="004F43ED"/>
    <w:rsid w:val="00502885"/>
    <w:rsid w:val="005034C6"/>
    <w:rsid w:val="005307B0"/>
    <w:rsid w:val="00533E8F"/>
    <w:rsid w:val="005621FE"/>
    <w:rsid w:val="005769CB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A02DF"/>
    <w:rsid w:val="006A244A"/>
    <w:rsid w:val="006A2829"/>
    <w:rsid w:val="006D296C"/>
    <w:rsid w:val="006D4170"/>
    <w:rsid w:val="006D6622"/>
    <w:rsid w:val="006E7CC5"/>
    <w:rsid w:val="006F4971"/>
    <w:rsid w:val="0070138B"/>
    <w:rsid w:val="007034B3"/>
    <w:rsid w:val="00707D7E"/>
    <w:rsid w:val="0072083D"/>
    <w:rsid w:val="007400C3"/>
    <w:rsid w:val="0075464E"/>
    <w:rsid w:val="00754840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653D1"/>
    <w:rsid w:val="00890242"/>
    <w:rsid w:val="008A386E"/>
    <w:rsid w:val="008A6F39"/>
    <w:rsid w:val="008A70B7"/>
    <w:rsid w:val="008B2A51"/>
    <w:rsid w:val="008B40BA"/>
    <w:rsid w:val="008B4625"/>
    <w:rsid w:val="008C3162"/>
    <w:rsid w:val="008D6A0C"/>
    <w:rsid w:val="008E4BB9"/>
    <w:rsid w:val="00903BC2"/>
    <w:rsid w:val="00911009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57DA"/>
    <w:rsid w:val="0098552C"/>
    <w:rsid w:val="009B32B9"/>
    <w:rsid w:val="009B3FF3"/>
    <w:rsid w:val="009D6B96"/>
    <w:rsid w:val="009E26C1"/>
    <w:rsid w:val="009E7009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717C"/>
    <w:rsid w:val="00A40D5B"/>
    <w:rsid w:val="00A609DC"/>
    <w:rsid w:val="00A87EA1"/>
    <w:rsid w:val="00AB2BE3"/>
    <w:rsid w:val="00AF09CD"/>
    <w:rsid w:val="00B146A7"/>
    <w:rsid w:val="00B15B8B"/>
    <w:rsid w:val="00B2245F"/>
    <w:rsid w:val="00B27368"/>
    <w:rsid w:val="00B27934"/>
    <w:rsid w:val="00B45151"/>
    <w:rsid w:val="00B46D03"/>
    <w:rsid w:val="00B620F1"/>
    <w:rsid w:val="00B64EBD"/>
    <w:rsid w:val="00B71BC5"/>
    <w:rsid w:val="00B82DE6"/>
    <w:rsid w:val="00B85F31"/>
    <w:rsid w:val="00B87749"/>
    <w:rsid w:val="00BB4DDB"/>
    <w:rsid w:val="00BE6470"/>
    <w:rsid w:val="00BF3470"/>
    <w:rsid w:val="00C07CB9"/>
    <w:rsid w:val="00C36DF8"/>
    <w:rsid w:val="00C37A0B"/>
    <w:rsid w:val="00C91D45"/>
    <w:rsid w:val="00CB16B7"/>
    <w:rsid w:val="00CB2758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57278"/>
    <w:rsid w:val="00D603CD"/>
    <w:rsid w:val="00D6142A"/>
    <w:rsid w:val="00D65223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4FB6"/>
    <w:rsid w:val="00E16823"/>
    <w:rsid w:val="00E25203"/>
    <w:rsid w:val="00E331BA"/>
    <w:rsid w:val="00E37287"/>
    <w:rsid w:val="00E456E2"/>
    <w:rsid w:val="00E52A8F"/>
    <w:rsid w:val="00E606BD"/>
    <w:rsid w:val="00E73D66"/>
    <w:rsid w:val="00EA23E5"/>
    <w:rsid w:val="00EA4C5D"/>
    <w:rsid w:val="00EA51F3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36E82"/>
    <w:rsid w:val="00F43C97"/>
    <w:rsid w:val="00F611D9"/>
    <w:rsid w:val="00F6274E"/>
    <w:rsid w:val="00F65ABF"/>
    <w:rsid w:val="00F76492"/>
    <w:rsid w:val="00F955D5"/>
    <w:rsid w:val="00F95EE7"/>
    <w:rsid w:val="00FB2653"/>
    <w:rsid w:val="00FB3460"/>
    <w:rsid w:val="00FB371D"/>
    <w:rsid w:val="00FB4F17"/>
    <w:rsid w:val="00FE372D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footer" Target="footer2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theme" Target="theme/theme1.xml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989</TotalTime>
  <Pages>52</Pages>
  <Words>3154</Words>
  <Characters>17983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165</cp:revision>
  <dcterms:created xsi:type="dcterms:W3CDTF">2016-03-06T21:00:00Z</dcterms:created>
  <dcterms:modified xsi:type="dcterms:W3CDTF">2020-06-13T15:31:00Z</dcterms:modified>
</cp:coreProperties>
</file>